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6240DF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3605C1">
        <w:rPr>
          <w:rFonts w:cs="Arial"/>
          <w:b/>
          <w:sz w:val="24"/>
          <w:szCs w:val="24"/>
        </w:rPr>
        <w:t>6</w:t>
      </w:r>
      <w:r w:rsidRPr="00121C7F">
        <w:rPr>
          <w:rFonts w:hint="eastAsia"/>
          <w:b/>
          <w:sz w:val="24"/>
          <w:szCs w:val="24"/>
          <w:lang w:eastAsia="ko-KR"/>
        </w:rPr>
        <w:tab/>
      </w:r>
      <w:r w:rsidR="00F12A34" w:rsidRPr="00F12A34">
        <w:rPr>
          <w:b/>
          <w:sz w:val="24"/>
          <w:szCs w:val="24"/>
          <w:lang w:eastAsia="ko-KR"/>
        </w:rPr>
        <w:t>R4-2304159</w:t>
      </w:r>
    </w:p>
    <w:bookmarkEnd w:id="0"/>
    <w:bookmarkEnd w:id="1"/>
    <w:p w14:paraId="1158BB90" w14:textId="1F11B0D8" w:rsidR="000A231E" w:rsidRDefault="003605C1" w:rsidP="000A231E">
      <w:pPr>
        <w:tabs>
          <w:tab w:val="left" w:pos="1985"/>
        </w:tabs>
        <w:rPr>
          <w:rFonts w:ascii="Arial" w:hAnsi="Arial"/>
          <w:b/>
          <w:bCs/>
          <w:noProof/>
          <w:sz w:val="24"/>
          <w:szCs w:val="24"/>
        </w:rPr>
      </w:pPr>
      <w:r>
        <w:rPr>
          <w:rFonts w:ascii="Arial" w:hAnsi="Arial"/>
          <w:b/>
          <w:bCs/>
          <w:noProof/>
          <w:sz w:val="24"/>
          <w:szCs w:val="24"/>
        </w:rPr>
        <w:t>Athens</w:t>
      </w:r>
      <w:r w:rsidR="000A231E" w:rsidRPr="00D618AB">
        <w:rPr>
          <w:rFonts w:ascii="Arial" w:hAnsi="Arial"/>
          <w:b/>
          <w:bCs/>
          <w:noProof/>
          <w:sz w:val="24"/>
          <w:szCs w:val="24"/>
        </w:rPr>
        <w:t xml:space="preserve">, </w:t>
      </w:r>
      <w:r>
        <w:rPr>
          <w:rFonts w:ascii="Arial" w:hAnsi="Arial"/>
          <w:b/>
          <w:bCs/>
          <w:noProof/>
          <w:sz w:val="24"/>
          <w:szCs w:val="24"/>
        </w:rPr>
        <w:t>Greece</w:t>
      </w:r>
      <w:r w:rsidR="00015735">
        <w:rPr>
          <w:rFonts w:ascii="Arial" w:hAnsi="Arial"/>
          <w:b/>
          <w:bCs/>
          <w:noProof/>
          <w:sz w:val="24"/>
          <w:szCs w:val="24"/>
        </w:rPr>
        <w:t xml:space="preserve">, </w:t>
      </w:r>
      <w:r>
        <w:rPr>
          <w:rFonts w:ascii="Arial" w:hAnsi="Arial"/>
          <w:b/>
          <w:bCs/>
          <w:noProof/>
          <w:sz w:val="24"/>
          <w:szCs w:val="24"/>
        </w:rPr>
        <w:t>February</w:t>
      </w:r>
      <w:r w:rsidR="00015735">
        <w:rPr>
          <w:rFonts w:ascii="Arial" w:hAnsi="Arial"/>
          <w:b/>
          <w:bCs/>
          <w:noProof/>
          <w:sz w:val="24"/>
          <w:szCs w:val="24"/>
        </w:rPr>
        <w:t xml:space="preserve"> </w:t>
      </w:r>
      <w:r>
        <w:rPr>
          <w:rFonts w:ascii="Arial" w:hAnsi="Arial"/>
          <w:b/>
          <w:bCs/>
          <w:noProof/>
          <w:sz w:val="24"/>
          <w:szCs w:val="24"/>
        </w:rPr>
        <w:t>27</w:t>
      </w:r>
      <w:r w:rsidR="00015735">
        <w:rPr>
          <w:rFonts w:ascii="Arial" w:hAnsi="Arial"/>
          <w:b/>
          <w:bCs/>
          <w:noProof/>
          <w:sz w:val="24"/>
          <w:szCs w:val="24"/>
        </w:rPr>
        <w:t xml:space="preserve"> </w:t>
      </w:r>
      <w:r w:rsidR="00015735" w:rsidRPr="00E13633">
        <w:rPr>
          <w:rFonts w:ascii="Arial" w:eastAsia="SimSun" w:hAnsi="Arial" w:cs="Arial"/>
          <w:b/>
          <w:sz w:val="24"/>
          <w:szCs w:val="24"/>
          <w:lang w:eastAsia="zh-CN"/>
        </w:rPr>
        <w:t xml:space="preserve">– </w:t>
      </w:r>
      <w:r>
        <w:rPr>
          <w:rFonts w:ascii="Arial" w:eastAsia="SimSun" w:hAnsi="Arial" w:cs="Arial"/>
          <w:b/>
          <w:sz w:val="24"/>
          <w:szCs w:val="24"/>
          <w:lang w:eastAsia="zh-CN"/>
        </w:rPr>
        <w:t>March</w:t>
      </w:r>
      <w:r w:rsidR="00015735">
        <w:rPr>
          <w:rFonts w:ascii="Arial" w:eastAsia="SimSun" w:hAnsi="Arial" w:cs="Arial"/>
          <w:b/>
          <w:sz w:val="24"/>
          <w:szCs w:val="24"/>
          <w:lang w:eastAsia="zh-CN"/>
        </w:rPr>
        <w:t xml:space="preserve"> </w:t>
      </w:r>
      <w:r>
        <w:rPr>
          <w:rFonts w:ascii="Arial" w:eastAsia="SimSun" w:hAnsi="Arial" w:cs="Arial"/>
          <w:b/>
          <w:sz w:val="24"/>
          <w:szCs w:val="24"/>
          <w:lang w:eastAsia="zh-CN"/>
        </w:rPr>
        <w:t>3</w:t>
      </w:r>
      <w:r w:rsidR="00015735" w:rsidRPr="00E13633">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4980BEBB" w:rsidR="000A231E" w:rsidRPr="00AA58B8" w:rsidRDefault="000A231E" w:rsidP="000A231E">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3605C1">
        <w:rPr>
          <w:rFonts w:ascii="Arial" w:hAnsi="Arial"/>
          <w:sz w:val="24"/>
        </w:rPr>
        <w:t>9</w:t>
      </w:r>
      <w:r w:rsidR="00D768F5" w:rsidRPr="00D768F5">
        <w:rPr>
          <w:rFonts w:ascii="Arial" w:hAnsi="Arial" w:hint="eastAsia"/>
          <w:sz w:val="24"/>
        </w:rPr>
        <w:t>.6.6</w:t>
      </w:r>
      <w:r w:rsidR="003605C1">
        <w:rPr>
          <w:rFonts w:ascii="Arial" w:hAnsi="Arial"/>
          <w:sz w:val="24"/>
        </w:rPr>
        <w:t>.1</w:t>
      </w:r>
    </w:p>
    <w:p w14:paraId="361BAFF0" w14:textId="11F963DC"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3605C1">
        <w:rPr>
          <w:rFonts w:ascii="Arial" w:hAnsi="Arial"/>
          <w:sz w:val="24"/>
        </w:rPr>
        <w:t>Apple</w:t>
      </w:r>
      <w:r>
        <w:rPr>
          <w:rFonts w:ascii="Arial" w:hAnsi="Arial"/>
          <w:sz w:val="24"/>
        </w:rPr>
        <w:t xml:space="preserve"> Inc.</w:t>
      </w:r>
    </w:p>
    <w:p w14:paraId="5F396A18" w14:textId="11C67CC8" w:rsidR="000A231E" w:rsidRPr="003605C1" w:rsidRDefault="000A231E" w:rsidP="003605C1">
      <w:pPr>
        <w:tabs>
          <w:tab w:val="left" w:pos="1985"/>
        </w:tabs>
        <w:ind w:left="1985" w:hanging="1985"/>
        <w:rPr>
          <w:rFonts w:ascii="Arial" w:hAnsi="Arial"/>
          <w:sz w:val="24"/>
          <w:lang w:val="en-DE"/>
        </w:rPr>
      </w:pPr>
      <w:r w:rsidRPr="00EE006E">
        <w:rPr>
          <w:rFonts w:ascii="Arial" w:hAnsi="Arial"/>
          <w:b/>
          <w:sz w:val="24"/>
        </w:rPr>
        <w:t>Title:</w:t>
      </w:r>
      <w:r w:rsidRPr="00EE006E">
        <w:rPr>
          <w:rFonts w:ascii="Arial" w:hAnsi="Arial"/>
          <w:b/>
          <w:sz w:val="24"/>
        </w:rPr>
        <w:tab/>
      </w:r>
      <w:r w:rsidR="003605C1" w:rsidRPr="003605C1">
        <w:rPr>
          <w:rFonts w:ascii="Arial" w:hAnsi="Arial"/>
          <w:sz w:val="24"/>
          <w:lang w:val="en-DE"/>
        </w:rPr>
        <w:t>On UE demodulation performance and CSI reporting for 8Rx in FR1</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36A7109A" w:rsidR="00D359CD" w:rsidRPr="00932A5B" w:rsidRDefault="00932A5B" w:rsidP="00932A5B">
      <w:pPr>
        <w:pStyle w:val="Default"/>
        <w:rPr>
          <w:rFonts w:ascii="Times New Roman" w:eastAsia="MS Mincho" w:hAnsi="Times New Roman" w:cs="Times New Roman"/>
          <w:sz w:val="20"/>
          <w:szCs w:val="20"/>
        </w:rPr>
      </w:pPr>
      <w:r w:rsidRPr="00932A5B">
        <w:rPr>
          <w:rFonts w:ascii="Times New Roman" w:eastAsia="MS Mincho" w:hAnsi="Times New Roman" w:cs="Times New Roman"/>
          <w:sz w:val="20"/>
          <w:szCs w:val="20"/>
        </w:rPr>
        <w:t>After the discussions during RAN4#106, we use this contribution to highlight our position on remaining open items. Based on last meeting agreements, we provide simulation results for PDSCH requirements for UEs supporting 8Rx. As of now, no impairments have been considered. As a reminder, the focus of this WI is:</w:t>
      </w:r>
    </w:p>
    <w:p w14:paraId="59156DA8" w14:textId="261CB23B" w:rsidR="00844233" w:rsidRDefault="00844233" w:rsidP="00844233">
      <w:pPr>
        <w:pStyle w:val="Default"/>
        <w:jc w:val="both"/>
        <w:rPr>
          <w:rFonts w:ascii="Times New Roman" w:eastAsia="SimSun" w:hAnsi="Times New Roman" w:cs="Times New Roman"/>
          <w:color w:val="auto"/>
          <w:sz w:val="20"/>
          <w:szCs w:val="20"/>
          <w:lang w:val="en-GB"/>
        </w:rPr>
      </w:pPr>
    </w:p>
    <w:tbl>
      <w:tblPr>
        <w:tblStyle w:val="TableGrid"/>
        <w:tblW w:w="0" w:type="auto"/>
        <w:tblLook w:val="04A0" w:firstRow="1" w:lastRow="0" w:firstColumn="1" w:lastColumn="0" w:noHBand="0" w:noVBand="1"/>
      </w:tblPr>
      <w:tblGrid>
        <w:gridCol w:w="9629"/>
      </w:tblGrid>
      <w:tr w:rsidR="00523E75" w14:paraId="06DA5AE4" w14:textId="77777777" w:rsidTr="00523E75">
        <w:tc>
          <w:tcPr>
            <w:tcW w:w="9629" w:type="dxa"/>
          </w:tcPr>
          <w:p w14:paraId="01DD7FAD" w14:textId="77777777" w:rsidR="00523E75" w:rsidRPr="001354C6" w:rsidRDefault="00523E75" w:rsidP="00523E75">
            <w:pPr>
              <w:numPr>
                <w:ilvl w:val="0"/>
                <w:numId w:val="38"/>
              </w:numPr>
              <w:overflowPunct w:val="0"/>
              <w:autoSpaceDE w:val="0"/>
              <w:autoSpaceDN w:val="0"/>
              <w:adjustRightInd w:val="0"/>
              <w:spacing w:after="0"/>
              <w:ind w:hanging="357"/>
              <w:textAlignment w:val="baseline"/>
            </w:pPr>
            <w:r w:rsidRPr="001354C6">
              <w:t xml:space="preserve">  Enable 8Rx for CPE/FWA/vehicle/industrial devices</w:t>
            </w:r>
          </w:p>
          <w:p w14:paraId="345A871D"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t>Specify UE demodulation performance and CSI requirements with up to 8 layers to support 8Rx</w:t>
            </w:r>
          </w:p>
          <w:p w14:paraId="0FFE34D6" w14:textId="77777777" w:rsidR="00523E75" w:rsidRPr="001354C6" w:rsidRDefault="00523E75" w:rsidP="00523E75">
            <w:pPr>
              <w:numPr>
                <w:ilvl w:val="2"/>
                <w:numId w:val="38"/>
              </w:numPr>
              <w:overflowPunct w:val="0"/>
              <w:autoSpaceDE w:val="0"/>
              <w:autoSpaceDN w:val="0"/>
              <w:adjustRightInd w:val="0"/>
              <w:spacing w:after="0"/>
              <w:ind w:hanging="357"/>
              <w:textAlignment w:val="baseline"/>
            </w:pPr>
            <w:r w:rsidRPr="001354C6">
              <w:t>Investigate and, if necessary, specify the requirements with up to 8 DL MIMO layers</w:t>
            </w:r>
          </w:p>
          <w:p w14:paraId="5E1C82FF" w14:textId="257E2086" w:rsidR="00523E75" w:rsidRPr="00523E75" w:rsidRDefault="00523E75" w:rsidP="0043701E">
            <w:pPr>
              <w:numPr>
                <w:ilvl w:val="1"/>
                <w:numId w:val="38"/>
              </w:numPr>
              <w:overflowPunct w:val="0"/>
              <w:autoSpaceDE w:val="0"/>
              <w:autoSpaceDN w:val="0"/>
              <w:adjustRightInd w:val="0"/>
              <w:spacing w:after="0"/>
              <w:ind w:hanging="357"/>
              <w:textAlignment w:val="baseline"/>
            </w:pPr>
            <w:r w:rsidRPr="001354C6">
              <w:t>Specify the SDR requirements with 8 MIMO layers</w:t>
            </w:r>
          </w:p>
        </w:tc>
      </w:tr>
    </w:tbl>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40EA501F" w14:textId="76D5DE27" w:rsidR="002E5420" w:rsidRDefault="001E6263" w:rsidP="006F40DD">
      <w:pPr>
        <w:tabs>
          <w:tab w:val="num" w:pos="720"/>
        </w:tabs>
        <w:spacing w:beforeLines="50" w:before="120" w:afterLines="50" w:after="120"/>
        <w:jc w:val="both"/>
        <w:rPr>
          <w:rFonts w:eastAsiaTheme="minorEastAsia" w:cs="SimSun"/>
          <w:b/>
          <w:u w:val="single"/>
          <w:lang w:val="en-US" w:eastAsia="zh-TW"/>
        </w:rPr>
      </w:pPr>
      <w:r>
        <w:rPr>
          <w:rFonts w:eastAsiaTheme="minorEastAsia" w:cs="SimSun"/>
          <w:b/>
          <w:u w:val="single"/>
          <w:lang w:val="en-US" w:eastAsia="zh-TW"/>
        </w:rPr>
        <w:t>General</w:t>
      </w:r>
    </w:p>
    <w:p w14:paraId="76DEF592" w14:textId="29935C43" w:rsidR="00932A5B" w:rsidRPr="00932A5B" w:rsidRDefault="00932A5B" w:rsidP="00932A5B">
      <w:pPr>
        <w:tabs>
          <w:tab w:val="num" w:pos="720"/>
        </w:tabs>
        <w:spacing w:beforeLines="50" w:before="120" w:afterLines="50" w:after="120"/>
        <w:jc w:val="both"/>
        <w:rPr>
          <w:rFonts w:eastAsiaTheme="minorEastAsia" w:cs="SimSun"/>
          <w:bCs/>
          <w:lang w:val="en-US" w:eastAsia="zh-TW"/>
        </w:rPr>
      </w:pPr>
      <w:r w:rsidRPr="00932A5B">
        <w:rPr>
          <w:rFonts w:eastAsiaTheme="minorEastAsia" w:cs="SimSun"/>
          <w:bCs/>
          <w:lang w:val="en-DE" w:eastAsia="zh-TW"/>
        </w:rPr>
        <w:t>The purpose of the SDR requirements is to verify that Layer</w:t>
      </w:r>
      <w:r>
        <w:rPr>
          <w:rFonts w:eastAsiaTheme="minorEastAsia" w:cs="SimSun"/>
          <w:bCs/>
          <w:lang w:val="en-US" w:eastAsia="zh-TW"/>
        </w:rPr>
        <w:t>s</w:t>
      </w:r>
      <w:r w:rsidRPr="00932A5B">
        <w:rPr>
          <w:rFonts w:eastAsiaTheme="minorEastAsia" w:cs="SimSun"/>
          <w:bCs/>
          <w:lang w:val="en-DE" w:eastAsia="zh-TW"/>
        </w:rPr>
        <w:t xml:space="preserve"> 1 </w:t>
      </w:r>
      <w:r>
        <w:rPr>
          <w:rFonts w:eastAsiaTheme="minorEastAsia" w:cs="SimSun"/>
          <w:bCs/>
          <w:lang w:val="en-US" w:eastAsia="zh-TW"/>
        </w:rPr>
        <w:t xml:space="preserve">and </w:t>
      </w:r>
      <w:r w:rsidRPr="00932A5B">
        <w:rPr>
          <w:rFonts w:eastAsiaTheme="minorEastAsia" w:cs="SimSun"/>
          <w:bCs/>
          <w:lang w:val="en-DE" w:eastAsia="zh-TW"/>
        </w:rPr>
        <w:t xml:space="preserve">2 correctly process in a sustained manner the received </w:t>
      </w:r>
      <w:r>
        <w:rPr>
          <w:rFonts w:eastAsiaTheme="minorEastAsia" w:cs="SimSun"/>
          <w:bCs/>
          <w:lang w:val="en-US" w:eastAsia="zh-TW"/>
        </w:rPr>
        <w:t xml:space="preserve">transport blocks </w:t>
      </w:r>
      <w:r w:rsidRPr="00932A5B">
        <w:rPr>
          <w:rFonts w:eastAsiaTheme="minorEastAsia" w:cs="SimSun"/>
          <w:bCs/>
          <w:lang w:val="en-DE" w:eastAsia="zh-TW"/>
        </w:rPr>
        <w:t>corresponding to the maximum data rate</w:t>
      </w:r>
      <w:r>
        <w:rPr>
          <w:rFonts w:eastAsiaTheme="minorEastAsia" w:cs="SimSun"/>
          <w:bCs/>
          <w:lang w:val="en-US" w:eastAsia="zh-TW"/>
        </w:rPr>
        <w:t>s</w:t>
      </w:r>
      <w:r w:rsidRPr="00932A5B">
        <w:rPr>
          <w:rFonts w:eastAsiaTheme="minorEastAsia" w:cs="SimSun"/>
          <w:bCs/>
          <w:lang w:val="en-DE" w:eastAsia="zh-TW"/>
        </w:rPr>
        <w:t xml:space="preserve"> indicated by UE capabilities. According to TS38.101-4, the existing MCS index table has already covered the configuration applicable for UEs up to rank 4 for QPSK/16QAM/64QAM/256QAM, while up to rank 2 for 1024QAM. </w:t>
      </w:r>
      <w:r>
        <w:rPr>
          <w:rFonts w:eastAsiaTheme="minorEastAsia" w:cs="SimSun"/>
          <w:bCs/>
          <w:lang w:val="en-US" w:eastAsia="zh-TW"/>
        </w:rPr>
        <w:t>In RAN4#106 [1], we have agreed to the following:</w:t>
      </w:r>
    </w:p>
    <w:p w14:paraId="67E40BA6" w14:textId="1EBB5EB9" w:rsidR="00932A5B" w:rsidRDefault="00932A5B" w:rsidP="00932A5B">
      <w:pPr>
        <w:rPr>
          <w:b/>
          <w:u w:val="single"/>
        </w:rPr>
      </w:pPr>
      <w:r>
        <w:rPr>
          <w:b/>
          <w:u w:val="single"/>
        </w:rPr>
        <w:t xml:space="preserve">Feasibility of 64QAM </w:t>
      </w:r>
    </w:p>
    <w:p w14:paraId="5E6F1FFD" w14:textId="57B624B4" w:rsidR="00932A5B" w:rsidRPr="00932A5B" w:rsidRDefault="00932A5B" w:rsidP="00932A5B">
      <w:pPr>
        <w:pStyle w:val="ListParagraph"/>
        <w:numPr>
          <w:ilvl w:val="0"/>
          <w:numId w:val="40"/>
        </w:numPr>
        <w:spacing w:after="120"/>
        <w:ind w:leftChars="0"/>
        <w:rPr>
          <w:rFonts w:eastAsia="SimSun"/>
          <w:szCs w:val="24"/>
          <w:lang w:eastAsia="zh-CN"/>
        </w:rPr>
      </w:pPr>
      <w:r>
        <w:rPr>
          <w:rFonts w:eastAsia="SimSun"/>
          <w:szCs w:val="24"/>
          <w:lang w:eastAsia="zh-CN"/>
        </w:rPr>
        <w:t xml:space="preserve">Report the maximum achievable </w:t>
      </w:r>
      <w:proofErr w:type="gramStart"/>
      <w:r>
        <w:rPr>
          <w:rFonts w:eastAsia="SimSun"/>
          <w:szCs w:val="24"/>
          <w:lang w:eastAsia="zh-CN"/>
        </w:rPr>
        <w:t>MCS</w:t>
      </w:r>
      <w:proofErr w:type="gramEnd"/>
    </w:p>
    <w:p w14:paraId="682B089F" w14:textId="152D91B6" w:rsidR="00932A5B" w:rsidRDefault="00932A5B" w:rsidP="00932A5B">
      <w:pPr>
        <w:rPr>
          <w:b/>
          <w:u w:val="single"/>
        </w:rPr>
      </w:pPr>
      <w:r>
        <w:rPr>
          <w:b/>
          <w:u w:val="single"/>
        </w:rPr>
        <w:t>Feasibility of 256QAM</w:t>
      </w:r>
    </w:p>
    <w:p w14:paraId="55F6A230" w14:textId="77777777" w:rsidR="00932A5B" w:rsidRPr="00870E0C" w:rsidRDefault="00932A5B" w:rsidP="00932A5B">
      <w:pPr>
        <w:pStyle w:val="ListParagraph"/>
        <w:numPr>
          <w:ilvl w:val="0"/>
          <w:numId w:val="40"/>
        </w:numPr>
        <w:spacing w:after="120"/>
        <w:ind w:leftChars="0"/>
        <w:rPr>
          <w:rFonts w:eastAsia="SimSun"/>
          <w:szCs w:val="24"/>
          <w:lang w:eastAsia="zh-CN"/>
        </w:rPr>
      </w:pPr>
      <w:r w:rsidRPr="00870E0C">
        <w:rPr>
          <w:rFonts w:eastAsia="SimSun"/>
          <w:szCs w:val="24"/>
          <w:lang w:eastAsia="zh-CN"/>
        </w:rPr>
        <w:t>Evaluate SDR test cases for 2, 4 and 8 MIMO layers for 8Rx;</w:t>
      </w:r>
      <w:r>
        <w:rPr>
          <w:rFonts w:eastAsia="SimSun"/>
          <w:szCs w:val="24"/>
          <w:lang w:eastAsia="zh-CN"/>
        </w:rPr>
        <w:t xml:space="preserve"> FFS 6 MIMO </w:t>
      </w:r>
      <w:proofErr w:type="gramStart"/>
      <w:r>
        <w:rPr>
          <w:rFonts w:eastAsia="SimSun"/>
          <w:szCs w:val="24"/>
          <w:lang w:eastAsia="zh-CN"/>
        </w:rPr>
        <w:t>layers</w:t>
      </w:r>
      <w:proofErr w:type="gramEnd"/>
    </w:p>
    <w:p w14:paraId="71B8F0E3" w14:textId="77777777" w:rsidR="00932A5B" w:rsidRPr="00870E0C" w:rsidRDefault="00932A5B" w:rsidP="00932A5B">
      <w:pPr>
        <w:pStyle w:val="ListParagraph"/>
        <w:numPr>
          <w:ilvl w:val="1"/>
          <w:numId w:val="40"/>
        </w:numPr>
        <w:spacing w:after="120"/>
        <w:ind w:leftChars="0"/>
        <w:rPr>
          <w:rFonts w:eastAsia="SimSun"/>
          <w:szCs w:val="24"/>
          <w:lang w:eastAsia="zh-CN"/>
        </w:rPr>
      </w:pPr>
      <w:r w:rsidRPr="00870E0C">
        <w:rPr>
          <w:rFonts w:eastAsia="SimSun"/>
          <w:szCs w:val="24"/>
          <w:lang w:eastAsia="zh-CN"/>
        </w:rPr>
        <w:t>2 and 4 MIMO layers</w:t>
      </w:r>
      <w:r>
        <w:rPr>
          <w:rFonts w:eastAsia="SimSun"/>
          <w:szCs w:val="24"/>
          <w:lang w:eastAsia="zh-CN"/>
        </w:rPr>
        <w:t>:</w:t>
      </w:r>
      <w:r w:rsidRPr="00870E0C">
        <w:rPr>
          <w:rFonts w:eastAsia="SimSun"/>
          <w:szCs w:val="24"/>
          <w:lang w:eastAsia="zh-CN"/>
        </w:rPr>
        <w:t xml:space="preserve"> </w:t>
      </w:r>
      <w:r>
        <w:rPr>
          <w:rFonts w:eastAsia="SimSun"/>
          <w:szCs w:val="24"/>
          <w:lang w:eastAsia="zh-CN"/>
        </w:rPr>
        <w:t>U</w:t>
      </w:r>
      <w:r w:rsidRPr="00870E0C">
        <w:rPr>
          <w:rFonts w:eastAsia="SimSun"/>
          <w:szCs w:val="24"/>
          <w:lang w:eastAsia="zh-CN"/>
        </w:rPr>
        <w:t>se the existing</w:t>
      </w:r>
      <w:r w:rsidRPr="00870E0C">
        <w:rPr>
          <w:rFonts w:eastAsia="SimSun" w:hint="eastAsia"/>
          <w:szCs w:val="24"/>
          <w:lang w:eastAsia="zh-CN"/>
        </w:rPr>
        <w:t xml:space="preserve"> </w:t>
      </w:r>
      <w:r w:rsidRPr="00870E0C">
        <w:rPr>
          <w:rFonts w:eastAsia="SimSun"/>
          <w:szCs w:val="24"/>
          <w:lang w:eastAsia="zh-CN"/>
        </w:rPr>
        <w:t>MCS value defined in Table 5.5A-5 of TS 38.101-4</w:t>
      </w:r>
    </w:p>
    <w:p w14:paraId="58E119BF" w14:textId="451C857E" w:rsidR="00932A5B" w:rsidRPr="00932A5B" w:rsidRDefault="00932A5B" w:rsidP="00932A5B">
      <w:pPr>
        <w:pStyle w:val="ListParagraph"/>
        <w:numPr>
          <w:ilvl w:val="1"/>
          <w:numId w:val="40"/>
        </w:numPr>
        <w:spacing w:after="120"/>
        <w:ind w:leftChars="0"/>
        <w:rPr>
          <w:rFonts w:eastAsia="SimSun"/>
          <w:szCs w:val="24"/>
          <w:lang w:eastAsia="zh-CN"/>
        </w:rPr>
      </w:pPr>
      <w:r w:rsidRPr="00870E0C">
        <w:rPr>
          <w:rFonts w:eastAsia="SimSun"/>
          <w:szCs w:val="24"/>
          <w:lang w:eastAsia="zh-CN"/>
        </w:rPr>
        <w:t>8 MIMO layers</w:t>
      </w:r>
      <w:r>
        <w:rPr>
          <w:rFonts w:eastAsia="SimSun"/>
          <w:szCs w:val="24"/>
          <w:lang w:eastAsia="zh-CN"/>
        </w:rPr>
        <w:t xml:space="preserve">: FFS </w:t>
      </w:r>
      <w:r w:rsidRPr="00870E0C">
        <w:rPr>
          <w:rFonts w:eastAsia="SimSun"/>
          <w:szCs w:val="24"/>
          <w:lang w:eastAsia="zh-CN"/>
        </w:rPr>
        <w:t xml:space="preserve">the max achievable MCS </w:t>
      </w:r>
    </w:p>
    <w:p w14:paraId="4EA59D49" w14:textId="723A1035" w:rsidR="00932A5B" w:rsidRDefault="00932A5B" w:rsidP="00932A5B">
      <w:pPr>
        <w:rPr>
          <w:b/>
          <w:u w:val="single"/>
        </w:rPr>
      </w:pPr>
      <w:r>
        <w:rPr>
          <w:b/>
          <w:u w:val="single"/>
        </w:rPr>
        <w:t>Feasibility of 1024QAM</w:t>
      </w:r>
    </w:p>
    <w:p w14:paraId="428FDEBF" w14:textId="77777777" w:rsidR="00932A5B" w:rsidRPr="00920A62" w:rsidRDefault="00932A5B" w:rsidP="00932A5B">
      <w:pPr>
        <w:pStyle w:val="ListParagraph"/>
        <w:numPr>
          <w:ilvl w:val="0"/>
          <w:numId w:val="40"/>
        </w:numPr>
        <w:spacing w:after="120"/>
        <w:ind w:leftChars="0"/>
        <w:rPr>
          <w:rFonts w:eastAsia="SimSun"/>
          <w:szCs w:val="24"/>
          <w:lang w:eastAsia="zh-CN"/>
        </w:rPr>
      </w:pPr>
      <w:r>
        <w:rPr>
          <w:rFonts w:eastAsia="SimSun"/>
          <w:szCs w:val="24"/>
          <w:lang w:eastAsia="zh-CN"/>
        </w:rPr>
        <w:t xml:space="preserve">FFS whether it is feasible to consider </w:t>
      </w:r>
      <w:proofErr w:type="gramStart"/>
      <w:r>
        <w:rPr>
          <w:rFonts w:eastAsia="SimSun"/>
          <w:szCs w:val="24"/>
          <w:lang w:eastAsia="zh-CN"/>
        </w:rPr>
        <w:t>1024QAM</w:t>
      </w:r>
      <w:proofErr w:type="gramEnd"/>
    </w:p>
    <w:p w14:paraId="24612E70" w14:textId="77777777" w:rsidR="00932A5B" w:rsidRDefault="00932A5B" w:rsidP="00932A5B">
      <w:pPr>
        <w:pStyle w:val="ListParagraph"/>
        <w:numPr>
          <w:ilvl w:val="0"/>
          <w:numId w:val="40"/>
        </w:numPr>
        <w:spacing w:after="120"/>
        <w:ind w:leftChars="0"/>
        <w:rPr>
          <w:rFonts w:eastAsia="SimSun"/>
          <w:szCs w:val="24"/>
          <w:lang w:eastAsia="zh-CN"/>
        </w:rPr>
      </w:pPr>
      <w:r>
        <w:rPr>
          <w:rFonts w:eastAsia="SimSun"/>
          <w:szCs w:val="24"/>
          <w:lang w:eastAsia="zh-CN"/>
        </w:rPr>
        <w:t>If it is feasible to introduce requirements for 1024QAM</w:t>
      </w:r>
    </w:p>
    <w:p w14:paraId="3F3F4B7D" w14:textId="77777777" w:rsidR="00932A5B" w:rsidRDefault="00932A5B" w:rsidP="00932A5B">
      <w:pPr>
        <w:pStyle w:val="ListParagraph"/>
        <w:numPr>
          <w:ilvl w:val="1"/>
          <w:numId w:val="40"/>
        </w:numPr>
        <w:spacing w:after="120"/>
        <w:ind w:leftChars="0"/>
        <w:rPr>
          <w:rFonts w:eastAsia="SimSun"/>
          <w:szCs w:val="24"/>
          <w:lang w:eastAsia="zh-CN"/>
        </w:rPr>
      </w:pPr>
      <w:r>
        <w:rPr>
          <w:rFonts w:eastAsia="SimSun"/>
          <w:szCs w:val="24"/>
          <w:lang w:eastAsia="zh-CN"/>
        </w:rPr>
        <w:t>FFS the maximum achievable MIMO layers: Rank 2 or Rank 4</w:t>
      </w:r>
    </w:p>
    <w:p w14:paraId="20A4A790" w14:textId="0D163761" w:rsidR="001E6263" w:rsidRPr="00932A5B" w:rsidRDefault="00932A5B" w:rsidP="00932A5B">
      <w:pPr>
        <w:pStyle w:val="ListParagraph"/>
        <w:numPr>
          <w:ilvl w:val="1"/>
          <w:numId w:val="40"/>
        </w:numPr>
        <w:spacing w:after="120"/>
        <w:ind w:leftChars="0"/>
        <w:rPr>
          <w:rFonts w:eastAsia="SimSun"/>
          <w:szCs w:val="24"/>
          <w:lang w:eastAsia="zh-CN"/>
        </w:rPr>
      </w:pPr>
      <w:r>
        <w:rPr>
          <w:rFonts w:eastAsia="SimSun"/>
          <w:szCs w:val="24"/>
          <w:lang w:eastAsia="zh-CN"/>
        </w:rPr>
        <w:t xml:space="preserve">FFS the maximum achievable </w:t>
      </w:r>
      <w:proofErr w:type="gramStart"/>
      <w:r>
        <w:rPr>
          <w:rFonts w:eastAsia="SimSun"/>
          <w:szCs w:val="24"/>
          <w:lang w:eastAsia="zh-CN"/>
        </w:rPr>
        <w:t>MCS</w:t>
      </w:r>
      <w:proofErr w:type="gramEnd"/>
    </w:p>
    <w:p w14:paraId="774F9DD4" w14:textId="7E1E54AC" w:rsidR="0021296E" w:rsidRPr="00BE5AB4" w:rsidRDefault="0021296E" w:rsidP="0021296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62ADCD7C" w14:textId="51083CB0" w:rsidR="001E6263" w:rsidRDefault="001221B6" w:rsidP="00130B2A">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In this section, we present the initial simulation results obtained after aligning parameters in [1].</w:t>
      </w:r>
    </w:p>
    <w:p w14:paraId="53D77212" w14:textId="77777777" w:rsidR="001221B6" w:rsidRDefault="001221B6" w:rsidP="00130B2A">
      <w:pPr>
        <w:tabs>
          <w:tab w:val="num" w:pos="720"/>
        </w:tabs>
        <w:spacing w:beforeLines="50" w:before="120" w:afterLines="50" w:after="120"/>
        <w:jc w:val="both"/>
        <w:rPr>
          <w:rFonts w:eastAsiaTheme="minorEastAsia" w:cs="SimSun"/>
          <w:bCs/>
          <w:lang w:eastAsia="zh-TW"/>
        </w:rPr>
      </w:pPr>
    </w:p>
    <w:p w14:paraId="3506611A" w14:textId="48B2CED3" w:rsidR="0021296E" w:rsidRDefault="0021296E" w:rsidP="0021296E">
      <w:pPr>
        <w:rPr>
          <w:b/>
          <w:u w:val="single"/>
        </w:rPr>
      </w:pPr>
      <w:r>
        <w:rPr>
          <w:b/>
          <w:u w:val="single"/>
        </w:rPr>
        <w:t xml:space="preserve">Feasibility of 64QAM and 8 Layers </w:t>
      </w:r>
    </w:p>
    <w:p w14:paraId="4DF3E503" w14:textId="62F55AA8" w:rsidR="0021296E" w:rsidRDefault="001221B6" w:rsidP="00130B2A">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As observed below, the highest MCS, MCS27, results clearly unfeasible. However, MCS2</w:t>
      </w:r>
      <w:r w:rsidR="00270358">
        <w:rPr>
          <w:rFonts w:eastAsiaTheme="minorEastAsia" w:cs="SimSun"/>
          <w:bCs/>
          <w:lang w:eastAsia="zh-TW"/>
        </w:rPr>
        <w:t>3</w:t>
      </w:r>
      <w:r>
        <w:rPr>
          <w:rFonts w:eastAsiaTheme="minorEastAsia" w:cs="SimSun"/>
          <w:bCs/>
          <w:lang w:eastAsia="zh-TW"/>
        </w:rPr>
        <w:t xml:space="preserve"> </w:t>
      </w:r>
      <w:r w:rsidR="00270358">
        <w:rPr>
          <w:rFonts w:eastAsiaTheme="minorEastAsia" w:cs="SimSun"/>
          <w:bCs/>
          <w:lang w:eastAsia="zh-TW"/>
        </w:rPr>
        <w:t>to</w:t>
      </w:r>
      <w:r>
        <w:rPr>
          <w:rFonts w:eastAsiaTheme="minorEastAsia" w:cs="SimSun"/>
          <w:bCs/>
          <w:lang w:eastAsia="zh-TW"/>
        </w:rPr>
        <w:t xml:space="preserve"> MCS26 are good candidates for setting up requirements. </w:t>
      </w:r>
    </w:p>
    <w:p w14:paraId="24684186"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13AA2383" w14:textId="73C1FA28" w:rsidR="0021296E" w:rsidRDefault="0021296E" w:rsidP="001221B6">
      <w:pPr>
        <w:tabs>
          <w:tab w:val="num" w:pos="720"/>
        </w:tabs>
        <w:spacing w:beforeLines="50" w:before="120" w:afterLines="50" w:after="120"/>
        <w:jc w:val="center"/>
        <w:rPr>
          <w:rFonts w:eastAsiaTheme="minorEastAsia" w:cs="SimSun"/>
          <w:bCs/>
          <w:lang w:eastAsia="zh-TW"/>
        </w:rPr>
      </w:pPr>
      <w:r w:rsidRPr="0021296E">
        <w:rPr>
          <w:rFonts w:eastAsiaTheme="minorEastAsia" w:cs="SimSun"/>
          <w:bCs/>
          <w:noProof/>
          <w:lang w:eastAsia="zh-TW"/>
        </w:rPr>
        <w:lastRenderedPageBreak/>
        <w:drawing>
          <wp:inline distT="0" distB="0" distL="0" distR="0" wp14:anchorId="73A6CFE8" wp14:editId="31B6595C">
            <wp:extent cx="4800166" cy="36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00166" cy="3600000"/>
                    </a:xfrm>
                    <a:prstGeom prst="rect">
                      <a:avLst/>
                    </a:prstGeom>
                  </pic:spPr>
                </pic:pic>
              </a:graphicData>
            </a:graphic>
          </wp:inline>
        </w:drawing>
      </w:r>
    </w:p>
    <w:p w14:paraId="7CA1A227" w14:textId="77777777" w:rsidR="001221B6" w:rsidRDefault="001221B6" w:rsidP="001221B6">
      <w:pPr>
        <w:tabs>
          <w:tab w:val="num" w:pos="720"/>
        </w:tabs>
        <w:spacing w:beforeLines="50" w:before="120" w:afterLines="50" w:after="120"/>
        <w:jc w:val="both"/>
        <w:rPr>
          <w:rFonts w:eastAsiaTheme="minorEastAsia" w:cs="SimSun"/>
          <w:b/>
          <w:lang w:eastAsia="zh-TW"/>
        </w:rPr>
      </w:pPr>
      <w:r>
        <w:rPr>
          <w:rFonts w:eastAsiaTheme="minorEastAsia" w:cs="SimSun"/>
          <w:b/>
          <w:lang w:eastAsia="zh-TW"/>
        </w:rPr>
        <w:tab/>
      </w:r>
    </w:p>
    <w:p w14:paraId="5BAB940E" w14:textId="4CB0EDCB" w:rsidR="0021296E" w:rsidRPr="00270358" w:rsidRDefault="001221B6" w:rsidP="00130B2A">
      <w:pPr>
        <w:tabs>
          <w:tab w:val="num" w:pos="720"/>
        </w:tabs>
        <w:spacing w:beforeLines="50" w:before="120" w:afterLines="50" w:after="120"/>
        <w:jc w:val="both"/>
        <w:rPr>
          <w:rFonts w:eastAsiaTheme="minorEastAsia" w:cs="SimSun"/>
          <w:b/>
          <w:lang w:eastAsia="zh-TW"/>
        </w:rPr>
      </w:pPr>
      <w:r w:rsidRPr="00270358">
        <w:rPr>
          <w:rFonts w:eastAsiaTheme="minorEastAsia" w:cs="SimSun"/>
          <w:b/>
          <w:lang w:eastAsia="zh-TW"/>
        </w:rPr>
        <w:t xml:space="preserve">Observation#1: </w:t>
      </w:r>
      <w:r w:rsidR="00270358" w:rsidRPr="00270358">
        <w:rPr>
          <w:rFonts w:eastAsiaTheme="minorEastAsia" w:cs="SimSun"/>
          <w:b/>
          <w:lang w:eastAsia="zh-TW"/>
        </w:rPr>
        <w:t>For SDR 64QAM and 8 Layers, MCS23 to MCS2</w:t>
      </w:r>
      <w:r w:rsidR="00B8687C">
        <w:rPr>
          <w:rFonts w:eastAsiaTheme="minorEastAsia" w:cs="SimSun"/>
          <w:b/>
          <w:lang w:eastAsia="zh-TW"/>
        </w:rPr>
        <w:t>5</w:t>
      </w:r>
      <w:r w:rsidR="00270358" w:rsidRPr="00270358">
        <w:rPr>
          <w:rFonts w:eastAsiaTheme="minorEastAsia" w:cs="SimSun"/>
          <w:b/>
          <w:lang w:eastAsia="zh-TW"/>
        </w:rPr>
        <w:t xml:space="preserve"> are feasible candidates for setting requirements</w:t>
      </w:r>
      <w:r w:rsidRPr="00270358">
        <w:rPr>
          <w:rFonts w:eastAsiaTheme="minorEastAsia" w:cs="SimSun"/>
          <w:b/>
          <w:lang w:eastAsia="zh-TW"/>
        </w:rPr>
        <w:t>.</w:t>
      </w:r>
    </w:p>
    <w:p w14:paraId="1CE91498"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62E448C3" w14:textId="073325DB" w:rsidR="0021296E" w:rsidRDefault="0021296E" w:rsidP="0021296E">
      <w:pPr>
        <w:rPr>
          <w:b/>
          <w:u w:val="single"/>
        </w:rPr>
      </w:pPr>
      <w:r>
        <w:rPr>
          <w:b/>
          <w:u w:val="single"/>
        </w:rPr>
        <w:t xml:space="preserve">Feasibility of 256QAM and 8 Layers </w:t>
      </w:r>
    </w:p>
    <w:p w14:paraId="035BB002" w14:textId="26FAE252" w:rsidR="001221B6" w:rsidRDefault="001221B6" w:rsidP="001221B6">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As observed below, several high MCS values result unfeasible. However, MCS20 to MCS23 are likely feasible.</w:t>
      </w:r>
    </w:p>
    <w:p w14:paraId="6F43D1C6"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78A4FBD7"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56A6A0CE" w14:textId="36529A46" w:rsidR="0021296E" w:rsidRDefault="0021296E" w:rsidP="00E82F92">
      <w:pPr>
        <w:tabs>
          <w:tab w:val="num" w:pos="720"/>
        </w:tabs>
        <w:spacing w:beforeLines="50" w:before="120" w:afterLines="50" w:after="120"/>
        <w:jc w:val="center"/>
        <w:rPr>
          <w:rFonts w:eastAsiaTheme="minorEastAsia" w:cs="SimSun"/>
          <w:bCs/>
          <w:lang w:eastAsia="zh-TW"/>
        </w:rPr>
      </w:pPr>
      <w:r w:rsidRPr="0021296E">
        <w:rPr>
          <w:rFonts w:eastAsiaTheme="minorEastAsia" w:cs="SimSun"/>
          <w:bCs/>
          <w:noProof/>
          <w:lang w:eastAsia="zh-TW"/>
        </w:rPr>
        <w:drawing>
          <wp:inline distT="0" distB="0" distL="0" distR="0" wp14:anchorId="19F54CA5" wp14:editId="3219F1C7">
            <wp:extent cx="4800166" cy="36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0166" cy="3600000"/>
                    </a:xfrm>
                    <a:prstGeom prst="rect">
                      <a:avLst/>
                    </a:prstGeom>
                  </pic:spPr>
                </pic:pic>
              </a:graphicData>
            </a:graphic>
          </wp:inline>
        </w:drawing>
      </w:r>
    </w:p>
    <w:p w14:paraId="653ACBC9" w14:textId="21F2934D" w:rsidR="0021296E" w:rsidRPr="001221B6" w:rsidRDefault="001221B6" w:rsidP="00130B2A">
      <w:pPr>
        <w:tabs>
          <w:tab w:val="num" w:pos="720"/>
        </w:tabs>
        <w:spacing w:beforeLines="50" w:before="120" w:afterLines="50" w:after="120"/>
        <w:jc w:val="both"/>
        <w:rPr>
          <w:rFonts w:eastAsiaTheme="minorEastAsia" w:cs="SimSun"/>
          <w:b/>
          <w:lang w:eastAsia="zh-TW"/>
        </w:rPr>
      </w:pPr>
      <w:r>
        <w:rPr>
          <w:rFonts w:eastAsiaTheme="minorEastAsia" w:cs="SimSun"/>
          <w:b/>
          <w:lang w:eastAsia="zh-TW"/>
        </w:rPr>
        <w:lastRenderedPageBreak/>
        <w:t>Observation</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For SDR 256QAM and 8 Layers, </w:t>
      </w:r>
      <w:r w:rsidRPr="001221B6">
        <w:rPr>
          <w:rFonts w:eastAsiaTheme="minorEastAsia" w:cs="SimSun"/>
          <w:b/>
          <w:lang w:eastAsia="zh-TW"/>
        </w:rPr>
        <w:t>MCS20 to MCS23 are likely feasible.</w:t>
      </w:r>
    </w:p>
    <w:p w14:paraId="76C661DF" w14:textId="47FB1F47" w:rsidR="001221B6" w:rsidRDefault="001221B6" w:rsidP="001221B6">
      <w:pPr>
        <w:tabs>
          <w:tab w:val="num" w:pos="720"/>
        </w:tabs>
        <w:spacing w:beforeLines="50" w:before="120" w:afterLines="50" w:after="120"/>
        <w:jc w:val="both"/>
        <w:rPr>
          <w:rFonts w:eastAsiaTheme="minorEastAsia" w:cs="SimSun"/>
          <w:b/>
          <w:lang w:eastAsia="zh-TW"/>
        </w:rPr>
      </w:pPr>
      <w:r>
        <w:rPr>
          <w:rFonts w:eastAsiaTheme="minorEastAsia" w:cs="SimSun"/>
          <w:b/>
          <w:lang w:eastAsia="zh-TW"/>
        </w:rPr>
        <w:t>Observation</w:t>
      </w:r>
      <w:r w:rsidRPr="0043701E">
        <w:rPr>
          <w:rFonts w:eastAsiaTheme="minorEastAsia" w:cs="SimSun"/>
          <w:b/>
          <w:lang w:eastAsia="zh-TW"/>
        </w:rPr>
        <w:t>#</w:t>
      </w:r>
      <w:r>
        <w:rPr>
          <w:rFonts w:eastAsiaTheme="minorEastAsia" w:cs="SimSun"/>
          <w:b/>
          <w:lang w:eastAsia="zh-TW"/>
        </w:rPr>
        <w:t>3</w:t>
      </w:r>
      <w:r w:rsidRPr="0043701E">
        <w:rPr>
          <w:rFonts w:eastAsiaTheme="minorEastAsia" w:cs="SimSun"/>
          <w:b/>
          <w:lang w:eastAsia="zh-TW"/>
        </w:rPr>
        <w:t xml:space="preserve">: </w:t>
      </w:r>
      <w:r>
        <w:rPr>
          <w:rFonts w:eastAsiaTheme="minorEastAsia" w:cs="SimSun"/>
          <w:b/>
          <w:lang w:eastAsia="zh-TW"/>
        </w:rPr>
        <w:t>For SDR and 8 Layers, both 64QAM and 256QAM tables present likely candidates.</w:t>
      </w:r>
    </w:p>
    <w:p w14:paraId="67700666" w14:textId="22451BDE" w:rsidR="001221B6" w:rsidRPr="001221B6" w:rsidRDefault="001221B6" w:rsidP="001221B6">
      <w:pPr>
        <w:tabs>
          <w:tab w:val="num" w:pos="720"/>
        </w:tabs>
        <w:spacing w:beforeLines="50" w:before="120" w:afterLines="50" w:after="120"/>
        <w:jc w:val="both"/>
        <w:rPr>
          <w:rFonts w:eastAsiaTheme="minorEastAsia" w:cs="SimSun"/>
          <w:b/>
          <w:lang w:eastAsia="zh-TW"/>
        </w:rPr>
      </w:pPr>
      <w:r>
        <w:rPr>
          <w:rFonts w:eastAsiaTheme="minorEastAsia" w:cs="SimSun"/>
          <w:b/>
          <w:lang w:eastAsia="zh-TW"/>
        </w:rPr>
        <w:t>Proposal</w:t>
      </w:r>
      <w:r w:rsidRPr="0043701E">
        <w:rPr>
          <w:rFonts w:eastAsiaTheme="minorEastAsia" w:cs="SimSun"/>
          <w:b/>
          <w:lang w:eastAsia="zh-TW"/>
        </w:rPr>
        <w:t>#</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For SDR 8 Layers, define requirements with </w:t>
      </w:r>
      <w:r w:rsidRPr="001221B6">
        <w:rPr>
          <w:rFonts w:eastAsiaTheme="minorEastAsia" w:cs="SimSun"/>
          <w:b/>
          <w:lang w:eastAsia="zh-TW"/>
        </w:rPr>
        <w:t>MCS2</w:t>
      </w:r>
      <w:r w:rsidR="00D910F3">
        <w:rPr>
          <w:rFonts w:eastAsiaTheme="minorEastAsia" w:cs="SimSun"/>
          <w:b/>
          <w:lang w:eastAsia="zh-TW"/>
        </w:rPr>
        <w:t>3</w:t>
      </w:r>
      <w:r>
        <w:rPr>
          <w:rFonts w:eastAsiaTheme="minorEastAsia" w:cs="SimSun"/>
          <w:b/>
          <w:lang w:eastAsia="zh-TW"/>
        </w:rPr>
        <w:t xml:space="preserve"> and 256QAM</w:t>
      </w:r>
      <w:r w:rsidRPr="001221B6">
        <w:rPr>
          <w:rFonts w:eastAsiaTheme="minorEastAsia" w:cs="SimSun"/>
          <w:b/>
          <w:lang w:eastAsia="zh-TW"/>
        </w:rPr>
        <w:t>.</w:t>
      </w:r>
    </w:p>
    <w:p w14:paraId="330C9FCF"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04784A67"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13FB8273" w14:textId="12F10FA6" w:rsidR="0021296E" w:rsidRDefault="0021296E" w:rsidP="0021296E">
      <w:pPr>
        <w:rPr>
          <w:b/>
          <w:u w:val="single"/>
        </w:rPr>
      </w:pPr>
      <w:r>
        <w:rPr>
          <w:b/>
          <w:u w:val="single"/>
        </w:rPr>
        <w:t xml:space="preserve">Feasibility of 1024QAM and 2 Layers </w:t>
      </w:r>
    </w:p>
    <w:p w14:paraId="219CCF92" w14:textId="638FCF99" w:rsidR="00E82F92" w:rsidRDefault="00E82F92" w:rsidP="00E82F92">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As observed below, the majority of 1024QAM MCS values are infeasible. Only MCS23 is likely feasible.</w:t>
      </w:r>
    </w:p>
    <w:p w14:paraId="52E348B0"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6402FAE2" w14:textId="136A3BE0" w:rsidR="0021296E" w:rsidRDefault="001221B6" w:rsidP="00E82F92">
      <w:pPr>
        <w:tabs>
          <w:tab w:val="num" w:pos="720"/>
        </w:tabs>
        <w:spacing w:beforeLines="50" w:before="120" w:afterLines="50" w:after="120"/>
        <w:jc w:val="center"/>
        <w:rPr>
          <w:rFonts w:eastAsiaTheme="minorEastAsia" w:cs="SimSun"/>
          <w:bCs/>
          <w:lang w:eastAsia="zh-TW"/>
        </w:rPr>
      </w:pPr>
      <w:r w:rsidRPr="001221B6">
        <w:rPr>
          <w:rFonts w:eastAsiaTheme="minorEastAsia" w:cs="SimSun"/>
          <w:bCs/>
          <w:noProof/>
          <w:lang w:eastAsia="zh-TW"/>
        </w:rPr>
        <w:drawing>
          <wp:inline distT="0" distB="0" distL="0" distR="0" wp14:anchorId="6D87B2E0" wp14:editId="2086D1BA">
            <wp:extent cx="4800166" cy="36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0166" cy="3600000"/>
                    </a:xfrm>
                    <a:prstGeom prst="rect">
                      <a:avLst/>
                    </a:prstGeom>
                  </pic:spPr>
                </pic:pic>
              </a:graphicData>
            </a:graphic>
          </wp:inline>
        </w:drawing>
      </w:r>
    </w:p>
    <w:p w14:paraId="1421370B" w14:textId="77777777" w:rsidR="0021296E" w:rsidRDefault="0021296E" w:rsidP="00130B2A">
      <w:pPr>
        <w:tabs>
          <w:tab w:val="num" w:pos="720"/>
        </w:tabs>
        <w:spacing w:beforeLines="50" w:before="120" w:afterLines="50" w:after="120"/>
        <w:jc w:val="both"/>
        <w:rPr>
          <w:rFonts w:eastAsiaTheme="minorEastAsia" w:cs="SimSun"/>
          <w:bCs/>
          <w:lang w:eastAsia="zh-TW"/>
        </w:rPr>
      </w:pPr>
    </w:p>
    <w:p w14:paraId="41821B3B" w14:textId="17E43681" w:rsidR="0021296E" w:rsidRDefault="0021296E" w:rsidP="0021296E">
      <w:pPr>
        <w:rPr>
          <w:b/>
          <w:u w:val="single"/>
        </w:rPr>
      </w:pPr>
      <w:r>
        <w:rPr>
          <w:b/>
          <w:u w:val="single"/>
        </w:rPr>
        <w:t xml:space="preserve">Feasibility of 1024QAM and 4 Layers </w:t>
      </w:r>
    </w:p>
    <w:p w14:paraId="5B821ABD" w14:textId="528013A0" w:rsidR="0035423E" w:rsidRDefault="0035423E" w:rsidP="0035423E">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As observed below, all 1024QAM MCS values with Rank 4 require a very high SNR. None of them is feasible for setting up requirements.</w:t>
      </w:r>
    </w:p>
    <w:p w14:paraId="08EB4B96" w14:textId="2948B01C" w:rsidR="0035423E" w:rsidRPr="0035423E" w:rsidRDefault="0035423E" w:rsidP="0035423E">
      <w:pPr>
        <w:tabs>
          <w:tab w:val="left" w:pos="2204"/>
        </w:tabs>
        <w:rPr>
          <w:rFonts w:eastAsiaTheme="minorEastAsia" w:cs="SimSun"/>
          <w:lang w:eastAsia="zh-TW"/>
        </w:rPr>
      </w:pPr>
    </w:p>
    <w:p w14:paraId="30430BE0" w14:textId="62A77540" w:rsidR="0021296E" w:rsidRDefault="001221B6" w:rsidP="00270358">
      <w:pPr>
        <w:tabs>
          <w:tab w:val="num" w:pos="720"/>
        </w:tabs>
        <w:spacing w:beforeLines="50" w:before="120" w:afterLines="50" w:after="120"/>
        <w:jc w:val="center"/>
        <w:rPr>
          <w:rFonts w:eastAsiaTheme="minorEastAsia" w:cs="SimSun"/>
          <w:bCs/>
          <w:lang w:eastAsia="zh-TW"/>
        </w:rPr>
      </w:pPr>
      <w:r w:rsidRPr="001221B6">
        <w:rPr>
          <w:rFonts w:eastAsiaTheme="minorEastAsia" w:cs="SimSun"/>
          <w:bCs/>
          <w:noProof/>
          <w:lang w:eastAsia="zh-TW"/>
        </w:rPr>
        <w:lastRenderedPageBreak/>
        <w:drawing>
          <wp:inline distT="0" distB="0" distL="0" distR="0" wp14:anchorId="4D4A0472" wp14:editId="44498310">
            <wp:extent cx="4800166" cy="36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00166" cy="3600000"/>
                    </a:xfrm>
                    <a:prstGeom prst="rect">
                      <a:avLst/>
                    </a:prstGeom>
                  </pic:spPr>
                </pic:pic>
              </a:graphicData>
            </a:graphic>
          </wp:inline>
        </w:drawing>
      </w:r>
    </w:p>
    <w:p w14:paraId="6EEFE67E" w14:textId="7BE5979C" w:rsidR="00D365B8" w:rsidRDefault="00D365B8" w:rsidP="00D365B8">
      <w:pPr>
        <w:tabs>
          <w:tab w:val="num" w:pos="720"/>
        </w:tabs>
        <w:spacing w:beforeLines="50" w:before="120" w:afterLines="50" w:after="120"/>
        <w:jc w:val="both"/>
        <w:rPr>
          <w:rFonts w:eastAsiaTheme="minorEastAsia" w:cs="SimSun"/>
          <w:b/>
          <w:lang w:eastAsia="zh-TW"/>
        </w:rPr>
      </w:pPr>
      <w:r>
        <w:rPr>
          <w:rFonts w:eastAsiaTheme="minorEastAsia" w:cs="SimSun"/>
          <w:b/>
          <w:lang w:eastAsia="zh-TW"/>
        </w:rPr>
        <w:t>Observation</w:t>
      </w:r>
      <w:r w:rsidRPr="0043701E">
        <w:rPr>
          <w:rFonts w:eastAsiaTheme="minorEastAsia" w:cs="SimSun"/>
          <w:b/>
          <w:lang w:eastAsia="zh-TW"/>
        </w:rPr>
        <w:t>#</w:t>
      </w:r>
      <w:r w:rsidR="00270358">
        <w:rPr>
          <w:rFonts w:eastAsiaTheme="minorEastAsia" w:cs="SimSun"/>
          <w:b/>
          <w:lang w:eastAsia="zh-TW"/>
        </w:rPr>
        <w:t>4</w:t>
      </w:r>
      <w:r w:rsidRPr="0043701E">
        <w:rPr>
          <w:rFonts w:eastAsiaTheme="minorEastAsia" w:cs="SimSun"/>
          <w:b/>
          <w:lang w:eastAsia="zh-TW"/>
        </w:rPr>
        <w:t xml:space="preserve">: </w:t>
      </w:r>
      <w:r>
        <w:rPr>
          <w:rFonts w:eastAsiaTheme="minorEastAsia" w:cs="SimSun"/>
          <w:b/>
          <w:lang w:eastAsia="zh-TW"/>
        </w:rPr>
        <w:t>For SDR and 4 Layers, 1024QAM there are no feasible MCS values to consider.</w:t>
      </w:r>
    </w:p>
    <w:p w14:paraId="3666A76A" w14:textId="05F03621" w:rsidR="0021296E" w:rsidRDefault="00D365B8" w:rsidP="00D365B8">
      <w:pPr>
        <w:tabs>
          <w:tab w:val="num" w:pos="720"/>
        </w:tabs>
        <w:spacing w:beforeLines="50" w:before="120" w:afterLines="50" w:after="120"/>
        <w:jc w:val="both"/>
        <w:rPr>
          <w:rFonts w:eastAsiaTheme="minorEastAsia" w:cs="SimSun"/>
          <w:bCs/>
          <w:lang w:eastAsia="zh-TW"/>
        </w:rPr>
      </w:pPr>
      <w:r>
        <w:rPr>
          <w:rFonts w:eastAsiaTheme="minorEastAsia" w:cs="SimSun"/>
          <w:b/>
          <w:lang w:eastAsia="zh-TW"/>
        </w:rPr>
        <w:t>Proposal</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For SDR 1024QAM, </w:t>
      </w:r>
      <w:r w:rsidR="0069156B">
        <w:rPr>
          <w:rFonts w:eastAsiaTheme="minorEastAsia" w:cs="SimSun"/>
          <w:b/>
          <w:lang w:eastAsia="zh-TW"/>
        </w:rPr>
        <w:t xml:space="preserve">if needed, </w:t>
      </w:r>
      <w:r>
        <w:rPr>
          <w:rFonts w:eastAsiaTheme="minorEastAsia" w:cs="SimSun"/>
          <w:b/>
          <w:lang w:eastAsia="zh-TW"/>
        </w:rPr>
        <w:t xml:space="preserve">define requirements with </w:t>
      </w:r>
      <w:r w:rsidRPr="001221B6">
        <w:rPr>
          <w:rFonts w:eastAsiaTheme="minorEastAsia" w:cs="SimSun"/>
          <w:b/>
          <w:lang w:eastAsia="zh-TW"/>
        </w:rPr>
        <w:t>MCS2</w:t>
      </w:r>
      <w:r>
        <w:rPr>
          <w:rFonts w:eastAsiaTheme="minorEastAsia" w:cs="SimSun"/>
          <w:b/>
          <w:lang w:eastAsia="zh-TW"/>
        </w:rPr>
        <w:t>3 and 2 layers.</w:t>
      </w:r>
    </w:p>
    <w:p w14:paraId="23D3B27C" w14:textId="77777777" w:rsidR="0021296E" w:rsidRDefault="0021296E" w:rsidP="00130B2A">
      <w:pPr>
        <w:tabs>
          <w:tab w:val="num" w:pos="720"/>
        </w:tabs>
        <w:spacing w:beforeLines="50" w:before="120" w:afterLines="50" w:after="120"/>
        <w:jc w:val="both"/>
        <w:rPr>
          <w:rFonts w:eastAsiaTheme="minorEastAsia" w:cs="SimSun"/>
          <w:bCs/>
          <w:lang w:eastAsia="zh-TW"/>
        </w:rPr>
      </w:pPr>
    </w:p>
    <w:bookmarkEnd w:id="3"/>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2AC48AB" w14:textId="292858A9" w:rsidR="00751C1C" w:rsidRPr="00DC5B13" w:rsidRDefault="008054FC" w:rsidP="00DC5B13">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w:t>
      </w:r>
      <w:r w:rsidR="00D51890">
        <w:rPr>
          <w:rFonts w:eastAsiaTheme="minorEastAsia"/>
          <w:bCs/>
          <w:iCs/>
          <w:lang w:val="en-US" w:eastAsia="zh-TW"/>
        </w:rPr>
        <w:t xml:space="preserve">8Rx </w:t>
      </w:r>
      <w:r w:rsidR="0036663C" w:rsidRPr="0036663C">
        <w:rPr>
          <w:rFonts w:eastAsiaTheme="minorEastAsia"/>
          <w:bCs/>
          <w:iCs/>
          <w:lang w:val="en-US" w:eastAsia="zh-TW"/>
        </w:rPr>
        <w:t xml:space="preserve">UE </w:t>
      </w:r>
      <w:r w:rsidR="00231ECC">
        <w:rPr>
          <w:rFonts w:eastAsiaTheme="minorEastAsia"/>
          <w:bCs/>
          <w:iCs/>
          <w:lang w:val="en-US" w:eastAsia="zh-TW"/>
        </w:rPr>
        <w:t>SDR</w:t>
      </w:r>
      <w:r w:rsidR="0036663C" w:rsidRPr="0036663C">
        <w:rPr>
          <w:rFonts w:eastAsiaTheme="minorEastAsia"/>
          <w:bCs/>
          <w:iCs/>
          <w:lang w:val="en-US" w:eastAsia="zh-TW"/>
        </w:rPr>
        <w:t xml:space="preserve"> requirements</w:t>
      </w:r>
      <w:r w:rsidR="00DC5B13">
        <w:rPr>
          <w:rFonts w:eastAsiaTheme="minorEastAsia"/>
          <w:bCs/>
          <w:iCs/>
          <w:lang w:val="en-US" w:eastAsia="zh-TW"/>
        </w:rPr>
        <w:t>, including proposals backed by simulation results</w:t>
      </w:r>
      <w:r w:rsidR="0036663C" w:rsidRPr="0036663C">
        <w:rPr>
          <w:rFonts w:eastAsiaTheme="minorEastAsia"/>
          <w:bCs/>
          <w:iCs/>
          <w:lang w:val="en-US" w:eastAsia="zh-TW"/>
        </w:rPr>
        <w:t>.</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4E2B44E9" w14:textId="77777777" w:rsidR="00270358" w:rsidRPr="00270358" w:rsidRDefault="00270358" w:rsidP="00270358">
      <w:pPr>
        <w:tabs>
          <w:tab w:val="num" w:pos="720"/>
        </w:tabs>
        <w:spacing w:beforeLines="50" w:before="120" w:afterLines="50" w:after="120"/>
        <w:jc w:val="both"/>
        <w:rPr>
          <w:rFonts w:eastAsiaTheme="minorEastAsia" w:cs="SimSun"/>
          <w:b/>
          <w:lang w:eastAsia="zh-TW"/>
        </w:rPr>
      </w:pPr>
      <w:r w:rsidRPr="00270358">
        <w:rPr>
          <w:rFonts w:eastAsiaTheme="minorEastAsia" w:cs="SimSun"/>
          <w:b/>
          <w:lang w:eastAsia="zh-TW"/>
        </w:rPr>
        <w:t>Observation#1: For SDR 64QAM and 8 Layers, MCS23 to MCS26 are feasible candidates for setting requirements.</w:t>
      </w:r>
    </w:p>
    <w:p w14:paraId="09A8767A" w14:textId="63A4AFE1" w:rsidR="00270358" w:rsidRPr="001221B6" w:rsidRDefault="00270358" w:rsidP="00270358">
      <w:pPr>
        <w:tabs>
          <w:tab w:val="num" w:pos="720"/>
        </w:tabs>
        <w:spacing w:beforeLines="50" w:before="120" w:afterLines="50" w:after="120"/>
        <w:jc w:val="both"/>
        <w:rPr>
          <w:rFonts w:eastAsiaTheme="minorEastAsia" w:cs="SimSun"/>
          <w:b/>
          <w:lang w:eastAsia="zh-TW"/>
        </w:rPr>
      </w:pPr>
      <w:r>
        <w:rPr>
          <w:rFonts w:eastAsiaTheme="minorEastAsia" w:cs="SimSun"/>
          <w:b/>
          <w:lang w:eastAsia="zh-TW"/>
        </w:rPr>
        <w:t>Observation</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For SDR 256QAM and 8 Layers, </w:t>
      </w:r>
      <w:r w:rsidRPr="001221B6">
        <w:rPr>
          <w:rFonts w:eastAsiaTheme="minorEastAsia" w:cs="SimSun"/>
          <w:b/>
          <w:lang w:eastAsia="zh-TW"/>
        </w:rPr>
        <w:t>MCS20 to MCS23 are likely feasible.</w:t>
      </w:r>
    </w:p>
    <w:p w14:paraId="1ED5D36E" w14:textId="77777777" w:rsidR="00270358" w:rsidRDefault="00270358" w:rsidP="00270358">
      <w:pPr>
        <w:tabs>
          <w:tab w:val="num" w:pos="720"/>
        </w:tabs>
        <w:spacing w:beforeLines="50" w:before="120" w:afterLines="50" w:after="120"/>
        <w:jc w:val="both"/>
        <w:rPr>
          <w:rFonts w:eastAsiaTheme="minorEastAsia" w:cs="SimSun"/>
          <w:b/>
          <w:lang w:eastAsia="zh-TW"/>
        </w:rPr>
      </w:pPr>
      <w:r>
        <w:rPr>
          <w:rFonts w:eastAsiaTheme="minorEastAsia" w:cs="SimSun"/>
          <w:b/>
          <w:lang w:eastAsia="zh-TW"/>
        </w:rPr>
        <w:t>Observation</w:t>
      </w:r>
      <w:r w:rsidRPr="0043701E">
        <w:rPr>
          <w:rFonts w:eastAsiaTheme="minorEastAsia" w:cs="SimSun"/>
          <w:b/>
          <w:lang w:eastAsia="zh-TW"/>
        </w:rPr>
        <w:t>#</w:t>
      </w:r>
      <w:r>
        <w:rPr>
          <w:rFonts w:eastAsiaTheme="minorEastAsia" w:cs="SimSun"/>
          <w:b/>
          <w:lang w:eastAsia="zh-TW"/>
        </w:rPr>
        <w:t>3</w:t>
      </w:r>
      <w:r w:rsidRPr="0043701E">
        <w:rPr>
          <w:rFonts w:eastAsiaTheme="minorEastAsia" w:cs="SimSun"/>
          <w:b/>
          <w:lang w:eastAsia="zh-TW"/>
        </w:rPr>
        <w:t xml:space="preserve">: </w:t>
      </w:r>
      <w:r>
        <w:rPr>
          <w:rFonts w:eastAsiaTheme="minorEastAsia" w:cs="SimSun"/>
          <w:b/>
          <w:lang w:eastAsia="zh-TW"/>
        </w:rPr>
        <w:t>For SDR and 8 Layers, both 64QAM and 256QAM tables present likely candidates.</w:t>
      </w:r>
    </w:p>
    <w:p w14:paraId="7639C4DF" w14:textId="3FFC2FF7" w:rsidR="00D94999" w:rsidRPr="00270358" w:rsidRDefault="00270358" w:rsidP="00270358">
      <w:pPr>
        <w:tabs>
          <w:tab w:val="num" w:pos="720"/>
        </w:tabs>
        <w:spacing w:beforeLines="50" w:before="120" w:afterLines="50" w:after="120"/>
        <w:jc w:val="both"/>
        <w:rPr>
          <w:rFonts w:eastAsiaTheme="minorEastAsia" w:cs="SimSun"/>
          <w:b/>
          <w:lang w:eastAsia="zh-TW"/>
        </w:rPr>
      </w:pPr>
      <w:r>
        <w:rPr>
          <w:rFonts w:eastAsiaTheme="minorEastAsia" w:cs="SimSun"/>
          <w:b/>
          <w:lang w:eastAsia="zh-TW"/>
        </w:rPr>
        <w:t>Proposal</w:t>
      </w:r>
      <w:r w:rsidRPr="0043701E">
        <w:rPr>
          <w:rFonts w:eastAsiaTheme="minorEastAsia" w:cs="SimSun"/>
          <w:b/>
          <w:lang w:eastAsia="zh-TW"/>
        </w:rPr>
        <w:t>#</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For SDR 8 Layers, define requirements with </w:t>
      </w:r>
      <w:r w:rsidRPr="001221B6">
        <w:rPr>
          <w:rFonts w:eastAsiaTheme="minorEastAsia" w:cs="SimSun"/>
          <w:b/>
          <w:lang w:eastAsia="zh-TW"/>
        </w:rPr>
        <w:t>MCS2</w:t>
      </w:r>
      <w:r>
        <w:rPr>
          <w:rFonts w:eastAsiaTheme="minorEastAsia" w:cs="SimSun"/>
          <w:b/>
          <w:lang w:eastAsia="zh-TW"/>
        </w:rPr>
        <w:t>2 and 256QAM</w:t>
      </w:r>
      <w:r w:rsidRPr="001221B6">
        <w:rPr>
          <w:rFonts w:eastAsiaTheme="minorEastAsia" w:cs="SimSun"/>
          <w:b/>
          <w:lang w:eastAsia="zh-TW"/>
        </w:rPr>
        <w:t>.</w:t>
      </w:r>
    </w:p>
    <w:p w14:paraId="13FCB70B" w14:textId="62096875" w:rsidR="00270358" w:rsidRDefault="00270358" w:rsidP="00270358">
      <w:pPr>
        <w:tabs>
          <w:tab w:val="num" w:pos="720"/>
        </w:tabs>
        <w:spacing w:beforeLines="50" w:before="120" w:afterLines="50" w:after="120"/>
        <w:jc w:val="both"/>
        <w:rPr>
          <w:rFonts w:eastAsiaTheme="minorEastAsia" w:cs="SimSun"/>
          <w:b/>
          <w:lang w:eastAsia="zh-TW"/>
        </w:rPr>
      </w:pPr>
      <w:r>
        <w:rPr>
          <w:rFonts w:eastAsiaTheme="minorEastAsia" w:cs="SimSun"/>
          <w:b/>
          <w:lang w:eastAsia="zh-TW"/>
        </w:rPr>
        <w:t>Observation</w:t>
      </w:r>
      <w:r w:rsidRPr="0043701E">
        <w:rPr>
          <w:rFonts w:eastAsiaTheme="minorEastAsia" w:cs="SimSun"/>
          <w:b/>
          <w:lang w:eastAsia="zh-TW"/>
        </w:rPr>
        <w:t>#</w:t>
      </w:r>
      <w:r>
        <w:rPr>
          <w:rFonts w:eastAsiaTheme="minorEastAsia" w:cs="SimSun"/>
          <w:b/>
          <w:lang w:eastAsia="zh-TW"/>
        </w:rPr>
        <w:t>4</w:t>
      </w:r>
      <w:r w:rsidRPr="0043701E">
        <w:rPr>
          <w:rFonts w:eastAsiaTheme="minorEastAsia" w:cs="SimSun"/>
          <w:b/>
          <w:lang w:eastAsia="zh-TW"/>
        </w:rPr>
        <w:t xml:space="preserve">: </w:t>
      </w:r>
      <w:r>
        <w:rPr>
          <w:rFonts w:eastAsiaTheme="minorEastAsia" w:cs="SimSun"/>
          <w:b/>
          <w:lang w:eastAsia="zh-TW"/>
        </w:rPr>
        <w:t>For SDR and 4 Layers, 1024QAM there are no feasible MCS values to consider.</w:t>
      </w:r>
    </w:p>
    <w:p w14:paraId="6106D0CD" w14:textId="77777777" w:rsidR="00270358" w:rsidRDefault="00270358" w:rsidP="00270358">
      <w:pPr>
        <w:tabs>
          <w:tab w:val="num" w:pos="720"/>
        </w:tabs>
        <w:spacing w:beforeLines="50" w:before="120" w:afterLines="50" w:after="120"/>
        <w:jc w:val="both"/>
        <w:rPr>
          <w:rFonts w:eastAsiaTheme="minorEastAsia" w:cs="SimSun"/>
          <w:bCs/>
          <w:lang w:eastAsia="zh-TW"/>
        </w:rPr>
      </w:pPr>
      <w:r>
        <w:rPr>
          <w:rFonts w:eastAsiaTheme="minorEastAsia" w:cs="SimSun"/>
          <w:b/>
          <w:lang w:eastAsia="zh-TW"/>
        </w:rPr>
        <w:t>Proposal</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For SDR 1024QAM, if needed, define requirements with </w:t>
      </w:r>
      <w:r w:rsidRPr="001221B6">
        <w:rPr>
          <w:rFonts w:eastAsiaTheme="minorEastAsia" w:cs="SimSun"/>
          <w:b/>
          <w:lang w:eastAsia="zh-TW"/>
        </w:rPr>
        <w:t>MCS2</w:t>
      </w:r>
      <w:r>
        <w:rPr>
          <w:rFonts w:eastAsiaTheme="minorEastAsia" w:cs="SimSun"/>
          <w:b/>
          <w:lang w:eastAsia="zh-TW"/>
        </w:rPr>
        <w:t>3 and 2 layers.</w:t>
      </w:r>
    </w:p>
    <w:p w14:paraId="002B30D3" w14:textId="77777777" w:rsidR="00270358" w:rsidRPr="00270358" w:rsidRDefault="00270358" w:rsidP="00EE74D2">
      <w:pPr>
        <w:jc w:val="both"/>
        <w:rPr>
          <w:rFonts w:eastAsia="SimSun"/>
          <w:bCs/>
          <w:lang w:eastAsia="zh-CN"/>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13021943" w:rsidR="000A231E" w:rsidRPr="001F4EB6" w:rsidRDefault="00487107" w:rsidP="00CE24AB">
      <w:pPr>
        <w:numPr>
          <w:ilvl w:val="0"/>
          <w:numId w:val="2"/>
        </w:numPr>
        <w:jc w:val="both"/>
        <w:rPr>
          <w:lang w:eastAsia="zh-CN"/>
        </w:rPr>
      </w:pPr>
      <w:r w:rsidRPr="00487107">
        <w:rPr>
          <w:bCs/>
        </w:rPr>
        <w:t>R4-2220613</w:t>
      </w:r>
      <w:r w:rsidR="000A231E" w:rsidRPr="00487107">
        <w:rPr>
          <w:bCs/>
        </w:rPr>
        <w:t>,</w:t>
      </w:r>
      <w:r w:rsidR="000A231E" w:rsidRPr="001F4EB6">
        <w:t xml:space="preserve"> “</w:t>
      </w:r>
      <w:r w:rsidRPr="00487107">
        <w:t>WF on 8RX UE demodulation and CSI requirements</w:t>
      </w:r>
      <w:r w:rsidR="000A231E" w:rsidRPr="001F4EB6">
        <w:t>”</w:t>
      </w:r>
      <w:r w:rsidR="000A231E" w:rsidRPr="001F4EB6">
        <w:rPr>
          <w:rFonts w:eastAsiaTheme="minorEastAsia"/>
          <w:lang w:eastAsia="zh-CN"/>
        </w:rPr>
        <w:t>,</w:t>
      </w:r>
      <w:r w:rsidR="00AF4DF2" w:rsidRPr="001F4EB6">
        <w:rPr>
          <w:rFonts w:eastAsiaTheme="minorEastAsia"/>
          <w:lang w:eastAsia="zh-CN"/>
        </w:rPr>
        <w:t xml:space="preserve"> </w:t>
      </w:r>
      <w:r w:rsidR="0034470D" w:rsidRPr="001F4EB6">
        <w:rPr>
          <w:rFonts w:eastAsiaTheme="minorEastAsia"/>
          <w:lang w:eastAsia="zh-CN"/>
        </w:rPr>
        <w:t xml:space="preserve">Huawei, </w:t>
      </w:r>
      <w:proofErr w:type="spellStart"/>
      <w:r w:rsidR="0034470D" w:rsidRPr="001F4EB6">
        <w:rPr>
          <w:rFonts w:eastAsiaTheme="minorEastAsia"/>
          <w:lang w:eastAsia="zh-CN"/>
        </w:rPr>
        <w:t>HiSilicon</w:t>
      </w:r>
      <w:proofErr w:type="spellEnd"/>
    </w:p>
    <w:p w14:paraId="6F4C6563" w14:textId="20E5E1F7" w:rsidR="007A40C7" w:rsidRDefault="007A40C7" w:rsidP="00B608B5">
      <w:pPr>
        <w:rPr>
          <w:rFonts w:eastAsia="MS Mincho"/>
          <w:lang w:eastAsia="ja-JP" w:bidi="hi-IN"/>
        </w:rPr>
      </w:pPr>
    </w:p>
    <w:p w14:paraId="2E1A722F" w14:textId="479B4A6B" w:rsidR="00A36864" w:rsidRDefault="00A36864" w:rsidP="00B608B5">
      <w:pPr>
        <w:rPr>
          <w:rFonts w:eastAsia="MS Mincho"/>
          <w:lang w:eastAsia="ja-JP" w:bidi="hi-IN"/>
        </w:rPr>
      </w:pPr>
    </w:p>
    <w:sectPr w:rsidR="00A36864"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B03F" w14:textId="77777777" w:rsidR="00BB2C78" w:rsidRDefault="00BB2C78" w:rsidP="000A231E">
      <w:pPr>
        <w:spacing w:after="0"/>
      </w:pPr>
      <w:r>
        <w:separator/>
      </w:r>
    </w:p>
  </w:endnote>
  <w:endnote w:type="continuationSeparator" w:id="0">
    <w:p w14:paraId="16B80FCE" w14:textId="77777777" w:rsidR="00BB2C78" w:rsidRDefault="00BB2C7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BE0C" w14:textId="77777777" w:rsidR="00BB2C78" w:rsidRDefault="00BB2C78" w:rsidP="000A231E">
      <w:pPr>
        <w:spacing w:after="0"/>
      </w:pPr>
      <w:r>
        <w:separator/>
      </w:r>
    </w:p>
  </w:footnote>
  <w:footnote w:type="continuationSeparator" w:id="0">
    <w:p w14:paraId="1C2CB626" w14:textId="77777777" w:rsidR="00BB2C78" w:rsidRDefault="00BB2C7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F291E"/>
    <w:multiLevelType w:val="hybridMultilevel"/>
    <w:tmpl w:val="96EC8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1"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6"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742169200">
    <w:abstractNumId w:val="18"/>
  </w:num>
  <w:num w:numId="2" w16cid:durableId="1854997855">
    <w:abstractNumId w:val="32"/>
  </w:num>
  <w:num w:numId="3" w16cid:durableId="2126580217">
    <w:abstractNumId w:val="9"/>
  </w:num>
  <w:num w:numId="4" w16cid:durableId="1199469603">
    <w:abstractNumId w:val="23"/>
  </w:num>
  <w:num w:numId="5" w16cid:durableId="976184863">
    <w:abstractNumId w:val="2"/>
  </w:num>
  <w:num w:numId="6" w16cid:durableId="1696036931">
    <w:abstractNumId w:val="40"/>
  </w:num>
  <w:num w:numId="7" w16cid:durableId="686516209">
    <w:abstractNumId w:val="10"/>
  </w:num>
  <w:num w:numId="8" w16cid:durableId="2057922014">
    <w:abstractNumId w:val="15"/>
  </w:num>
  <w:num w:numId="9" w16cid:durableId="423838429">
    <w:abstractNumId w:val="1"/>
  </w:num>
  <w:num w:numId="10" w16cid:durableId="187764942">
    <w:abstractNumId w:val="27"/>
  </w:num>
  <w:num w:numId="11" w16cid:durableId="199171740">
    <w:abstractNumId w:val="37"/>
  </w:num>
  <w:num w:numId="12" w16cid:durableId="503710582">
    <w:abstractNumId w:val="19"/>
  </w:num>
  <w:num w:numId="13" w16cid:durableId="308099533">
    <w:abstractNumId w:val="25"/>
  </w:num>
  <w:num w:numId="14" w16cid:durableId="473568304">
    <w:abstractNumId w:val="38"/>
  </w:num>
  <w:num w:numId="15" w16cid:durableId="2077511674">
    <w:abstractNumId w:val="26"/>
  </w:num>
  <w:num w:numId="16" w16cid:durableId="349531655">
    <w:abstractNumId w:val="14"/>
  </w:num>
  <w:num w:numId="17" w16cid:durableId="270358942">
    <w:abstractNumId w:val="5"/>
  </w:num>
  <w:num w:numId="18" w16cid:durableId="1039084338">
    <w:abstractNumId w:val="7"/>
  </w:num>
  <w:num w:numId="19" w16cid:durableId="61804329">
    <w:abstractNumId w:val="13"/>
  </w:num>
  <w:num w:numId="20" w16cid:durableId="1885097479">
    <w:abstractNumId w:val="24"/>
  </w:num>
  <w:num w:numId="21" w16cid:durableId="1065832254">
    <w:abstractNumId w:val="28"/>
  </w:num>
  <w:num w:numId="22" w16cid:durableId="237836214">
    <w:abstractNumId w:val="0"/>
  </w:num>
  <w:num w:numId="23" w16cid:durableId="1980265343">
    <w:abstractNumId w:val="8"/>
  </w:num>
  <w:num w:numId="24" w16cid:durableId="1454248970">
    <w:abstractNumId w:val="4"/>
  </w:num>
  <w:num w:numId="25" w16cid:durableId="388118187">
    <w:abstractNumId w:val="20"/>
  </w:num>
  <w:num w:numId="26" w16cid:durableId="246496306">
    <w:abstractNumId w:val="41"/>
  </w:num>
  <w:num w:numId="27" w16cid:durableId="476263457">
    <w:abstractNumId w:val="3"/>
  </w:num>
  <w:num w:numId="28" w16cid:durableId="916787262">
    <w:abstractNumId w:val="17"/>
  </w:num>
  <w:num w:numId="29" w16cid:durableId="597130908">
    <w:abstractNumId w:val="35"/>
  </w:num>
  <w:num w:numId="30" w16cid:durableId="643310922">
    <w:abstractNumId w:val="21"/>
  </w:num>
  <w:num w:numId="31" w16cid:durableId="1770274252">
    <w:abstractNumId w:val="29"/>
  </w:num>
  <w:num w:numId="32" w16cid:durableId="1813595596">
    <w:abstractNumId w:val="16"/>
  </w:num>
  <w:num w:numId="33" w16cid:durableId="1140462402">
    <w:abstractNumId w:val="6"/>
  </w:num>
  <w:num w:numId="34" w16cid:durableId="1328242483">
    <w:abstractNumId w:val="22"/>
  </w:num>
  <w:num w:numId="35" w16cid:durableId="1573276893">
    <w:abstractNumId w:val="30"/>
  </w:num>
  <w:num w:numId="36" w16cid:durableId="1664813524">
    <w:abstractNumId w:val="12"/>
  </w:num>
  <w:num w:numId="37" w16cid:durableId="225460277">
    <w:abstractNumId w:val="31"/>
  </w:num>
  <w:num w:numId="38" w16cid:durableId="1271624333">
    <w:abstractNumId w:val="34"/>
  </w:num>
  <w:num w:numId="39" w16cid:durableId="1674458176">
    <w:abstractNumId w:val="39"/>
  </w:num>
  <w:num w:numId="40" w16cid:durableId="506218438">
    <w:abstractNumId w:val="33"/>
  </w:num>
  <w:num w:numId="41" w16cid:durableId="1221791576">
    <w:abstractNumId w:val="36"/>
  </w:num>
  <w:num w:numId="42" w16cid:durableId="20889643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5735"/>
    <w:rsid w:val="00015CEF"/>
    <w:rsid w:val="00022297"/>
    <w:rsid w:val="00023604"/>
    <w:rsid w:val="00026B43"/>
    <w:rsid w:val="00026BC6"/>
    <w:rsid w:val="000271F9"/>
    <w:rsid w:val="000355F5"/>
    <w:rsid w:val="000416F2"/>
    <w:rsid w:val="00042103"/>
    <w:rsid w:val="000467CD"/>
    <w:rsid w:val="00060164"/>
    <w:rsid w:val="00061B73"/>
    <w:rsid w:val="00071A5F"/>
    <w:rsid w:val="0007243E"/>
    <w:rsid w:val="00072DFA"/>
    <w:rsid w:val="000730C6"/>
    <w:rsid w:val="00075C68"/>
    <w:rsid w:val="00076EB8"/>
    <w:rsid w:val="00076F2B"/>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1B6"/>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7257"/>
    <w:rsid w:val="00210944"/>
    <w:rsid w:val="0021296E"/>
    <w:rsid w:val="00214C88"/>
    <w:rsid w:val="002209C6"/>
    <w:rsid w:val="00220ECC"/>
    <w:rsid w:val="0022162B"/>
    <w:rsid w:val="00224F46"/>
    <w:rsid w:val="00231ECC"/>
    <w:rsid w:val="00232ED4"/>
    <w:rsid w:val="00233A18"/>
    <w:rsid w:val="00233B41"/>
    <w:rsid w:val="00235FC9"/>
    <w:rsid w:val="002405E8"/>
    <w:rsid w:val="002447D6"/>
    <w:rsid w:val="0024626B"/>
    <w:rsid w:val="00246BD5"/>
    <w:rsid w:val="00246FFF"/>
    <w:rsid w:val="00247E0B"/>
    <w:rsid w:val="00251AE2"/>
    <w:rsid w:val="002559FA"/>
    <w:rsid w:val="002565BF"/>
    <w:rsid w:val="00270358"/>
    <w:rsid w:val="00270645"/>
    <w:rsid w:val="0027134D"/>
    <w:rsid w:val="00274634"/>
    <w:rsid w:val="00274BEA"/>
    <w:rsid w:val="00282E7D"/>
    <w:rsid w:val="00293021"/>
    <w:rsid w:val="00294C35"/>
    <w:rsid w:val="002A54BF"/>
    <w:rsid w:val="002A56BC"/>
    <w:rsid w:val="002A5B17"/>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23E"/>
    <w:rsid w:val="0035483F"/>
    <w:rsid w:val="0036041A"/>
    <w:rsid w:val="003605C1"/>
    <w:rsid w:val="0036663C"/>
    <w:rsid w:val="0036753F"/>
    <w:rsid w:val="0037236D"/>
    <w:rsid w:val="00372944"/>
    <w:rsid w:val="003771E4"/>
    <w:rsid w:val="00391B68"/>
    <w:rsid w:val="00396DDB"/>
    <w:rsid w:val="00397844"/>
    <w:rsid w:val="003A3B11"/>
    <w:rsid w:val="003A61DF"/>
    <w:rsid w:val="003B0630"/>
    <w:rsid w:val="003B5679"/>
    <w:rsid w:val="003B7EAC"/>
    <w:rsid w:val="003C06FB"/>
    <w:rsid w:val="003C2F82"/>
    <w:rsid w:val="003C3988"/>
    <w:rsid w:val="003C452F"/>
    <w:rsid w:val="003C55B6"/>
    <w:rsid w:val="003D4217"/>
    <w:rsid w:val="003D6F52"/>
    <w:rsid w:val="003D7A97"/>
    <w:rsid w:val="003E1F79"/>
    <w:rsid w:val="003E20A4"/>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701E"/>
    <w:rsid w:val="00437F7B"/>
    <w:rsid w:val="00442396"/>
    <w:rsid w:val="004507F9"/>
    <w:rsid w:val="00452D67"/>
    <w:rsid w:val="00454BAD"/>
    <w:rsid w:val="00457613"/>
    <w:rsid w:val="0046003E"/>
    <w:rsid w:val="00471E5D"/>
    <w:rsid w:val="004738ED"/>
    <w:rsid w:val="00475270"/>
    <w:rsid w:val="00481ABC"/>
    <w:rsid w:val="00481ED8"/>
    <w:rsid w:val="00481FE1"/>
    <w:rsid w:val="00484101"/>
    <w:rsid w:val="0048669D"/>
    <w:rsid w:val="00487107"/>
    <w:rsid w:val="004959DC"/>
    <w:rsid w:val="004A6E47"/>
    <w:rsid w:val="004A788E"/>
    <w:rsid w:val="004B714B"/>
    <w:rsid w:val="004C3BE9"/>
    <w:rsid w:val="004C77F2"/>
    <w:rsid w:val="004D0E73"/>
    <w:rsid w:val="004D1411"/>
    <w:rsid w:val="004D1FDD"/>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5378"/>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41DFC"/>
    <w:rsid w:val="006671DB"/>
    <w:rsid w:val="006676E5"/>
    <w:rsid w:val="0067354B"/>
    <w:rsid w:val="0067582F"/>
    <w:rsid w:val="00683BAD"/>
    <w:rsid w:val="0068481B"/>
    <w:rsid w:val="0069156B"/>
    <w:rsid w:val="00692017"/>
    <w:rsid w:val="006925AE"/>
    <w:rsid w:val="006956BC"/>
    <w:rsid w:val="006A4EC7"/>
    <w:rsid w:val="006A57AD"/>
    <w:rsid w:val="006B5B32"/>
    <w:rsid w:val="006C06B9"/>
    <w:rsid w:val="006C1145"/>
    <w:rsid w:val="006C196B"/>
    <w:rsid w:val="006C737C"/>
    <w:rsid w:val="006D03B1"/>
    <w:rsid w:val="006D392E"/>
    <w:rsid w:val="006E233D"/>
    <w:rsid w:val="006E46D2"/>
    <w:rsid w:val="006F10F8"/>
    <w:rsid w:val="006F40DD"/>
    <w:rsid w:val="00700A4F"/>
    <w:rsid w:val="007050F8"/>
    <w:rsid w:val="007115F5"/>
    <w:rsid w:val="0072063B"/>
    <w:rsid w:val="007214E1"/>
    <w:rsid w:val="00723824"/>
    <w:rsid w:val="007305DF"/>
    <w:rsid w:val="00734BFE"/>
    <w:rsid w:val="007363A5"/>
    <w:rsid w:val="0073691C"/>
    <w:rsid w:val="0074266D"/>
    <w:rsid w:val="007456AA"/>
    <w:rsid w:val="0074656F"/>
    <w:rsid w:val="00751605"/>
    <w:rsid w:val="00751C1C"/>
    <w:rsid w:val="00752713"/>
    <w:rsid w:val="007537EA"/>
    <w:rsid w:val="00765377"/>
    <w:rsid w:val="00773EE1"/>
    <w:rsid w:val="0077583C"/>
    <w:rsid w:val="00781AE8"/>
    <w:rsid w:val="007915B7"/>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32AB"/>
    <w:rsid w:val="00825A46"/>
    <w:rsid w:val="0082624A"/>
    <w:rsid w:val="00832B76"/>
    <w:rsid w:val="008364B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E55"/>
    <w:rsid w:val="008E4C8F"/>
    <w:rsid w:val="008E7515"/>
    <w:rsid w:val="008F452B"/>
    <w:rsid w:val="0091528D"/>
    <w:rsid w:val="00916780"/>
    <w:rsid w:val="00927E2F"/>
    <w:rsid w:val="00932A5B"/>
    <w:rsid w:val="00933349"/>
    <w:rsid w:val="00944BA0"/>
    <w:rsid w:val="00954EA5"/>
    <w:rsid w:val="00956934"/>
    <w:rsid w:val="009716AF"/>
    <w:rsid w:val="0097640D"/>
    <w:rsid w:val="00977BDB"/>
    <w:rsid w:val="009825CD"/>
    <w:rsid w:val="00983378"/>
    <w:rsid w:val="009A290E"/>
    <w:rsid w:val="009A4651"/>
    <w:rsid w:val="009A51E5"/>
    <w:rsid w:val="009B04E0"/>
    <w:rsid w:val="009B3B03"/>
    <w:rsid w:val="009B3F1F"/>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76EE"/>
    <w:rsid w:val="00AC18BF"/>
    <w:rsid w:val="00AC64F8"/>
    <w:rsid w:val="00AC6C40"/>
    <w:rsid w:val="00AC727A"/>
    <w:rsid w:val="00AD0C48"/>
    <w:rsid w:val="00AD2DDB"/>
    <w:rsid w:val="00AD50D8"/>
    <w:rsid w:val="00AE31FB"/>
    <w:rsid w:val="00AF43C3"/>
    <w:rsid w:val="00AF4DF2"/>
    <w:rsid w:val="00B002AD"/>
    <w:rsid w:val="00B03153"/>
    <w:rsid w:val="00B04D3D"/>
    <w:rsid w:val="00B16D75"/>
    <w:rsid w:val="00B228B3"/>
    <w:rsid w:val="00B2686F"/>
    <w:rsid w:val="00B32CF3"/>
    <w:rsid w:val="00B32E71"/>
    <w:rsid w:val="00B43975"/>
    <w:rsid w:val="00B45297"/>
    <w:rsid w:val="00B5666C"/>
    <w:rsid w:val="00B570CA"/>
    <w:rsid w:val="00B608B5"/>
    <w:rsid w:val="00B67E06"/>
    <w:rsid w:val="00B70761"/>
    <w:rsid w:val="00B777CF"/>
    <w:rsid w:val="00B802FD"/>
    <w:rsid w:val="00B838F9"/>
    <w:rsid w:val="00B85C08"/>
    <w:rsid w:val="00B8687C"/>
    <w:rsid w:val="00B916DF"/>
    <w:rsid w:val="00B917E7"/>
    <w:rsid w:val="00B9213B"/>
    <w:rsid w:val="00B963A6"/>
    <w:rsid w:val="00BA054E"/>
    <w:rsid w:val="00BA3396"/>
    <w:rsid w:val="00BA4086"/>
    <w:rsid w:val="00BB1C61"/>
    <w:rsid w:val="00BB2C78"/>
    <w:rsid w:val="00BC2A74"/>
    <w:rsid w:val="00BC7B9C"/>
    <w:rsid w:val="00BD7FCB"/>
    <w:rsid w:val="00BE0311"/>
    <w:rsid w:val="00BE38F5"/>
    <w:rsid w:val="00BE5321"/>
    <w:rsid w:val="00BE5AB4"/>
    <w:rsid w:val="00BE5B16"/>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1575"/>
    <w:rsid w:val="00CD2F3F"/>
    <w:rsid w:val="00CE24AB"/>
    <w:rsid w:val="00CE7ECC"/>
    <w:rsid w:val="00CF08C1"/>
    <w:rsid w:val="00CF18BE"/>
    <w:rsid w:val="00CF1E95"/>
    <w:rsid w:val="00D01C55"/>
    <w:rsid w:val="00D035C2"/>
    <w:rsid w:val="00D35160"/>
    <w:rsid w:val="00D359CD"/>
    <w:rsid w:val="00D365B8"/>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10F3"/>
    <w:rsid w:val="00D93216"/>
    <w:rsid w:val="00D94668"/>
    <w:rsid w:val="00D94999"/>
    <w:rsid w:val="00DA133F"/>
    <w:rsid w:val="00DC2122"/>
    <w:rsid w:val="00DC2753"/>
    <w:rsid w:val="00DC5B13"/>
    <w:rsid w:val="00DD47E2"/>
    <w:rsid w:val="00DD5302"/>
    <w:rsid w:val="00DD5A12"/>
    <w:rsid w:val="00DD5DAE"/>
    <w:rsid w:val="00E02338"/>
    <w:rsid w:val="00E062D2"/>
    <w:rsid w:val="00E1304E"/>
    <w:rsid w:val="00E22D8B"/>
    <w:rsid w:val="00E24DBC"/>
    <w:rsid w:val="00E315DA"/>
    <w:rsid w:val="00E35FD9"/>
    <w:rsid w:val="00E37526"/>
    <w:rsid w:val="00E3776F"/>
    <w:rsid w:val="00E455A3"/>
    <w:rsid w:val="00E46535"/>
    <w:rsid w:val="00E50883"/>
    <w:rsid w:val="00E512B4"/>
    <w:rsid w:val="00E51AE5"/>
    <w:rsid w:val="00E65ABC"/>
    <w:rsid w:val="00E65B3D"/>
    <w:rsid w:val="00E770CE"/>
    <w:rsid w:val="00E82F92"/>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2A34"/>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918C6"/>
    <w:rsid w:val="00FA0911"/>
    <w:rsid w:val="00FA6470"/>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17</cp:revision>
  <dcterms:created xsi:type="dcterms:W3CDTF">2023-02-17T17:36:00Z</dcterms:created>
  <dcterms:modified xsi:type="dcterms:W3CDTF">2023-04-10T21:51:00Z</dcterms:modified>
</cp:coreProperties>
</file>